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0B" w:rsidRDefault="00E64970" w:rsidP="00750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501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10A9" wp14:editId="745627CA">
                <wp:simplePos x="0" y="0"/>
                <wp:positionH relativeFrom="column">
                  <wp:posOffset>-213995</wp:posOffset>
                </wp:positionH>
                <wp:positionV relativeFrom="paragraph">
                  <wp:posOffset>-756920</wp:posOffset>
                </wp:positionV>
                <wp:extent cx="2374265" cy="1504950"/>
                <wp:effectExtent l="0" t="0" r="63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70" w:rsidRDefault="00E64970" w:rsidP="00E64970">
                            <w:pPr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lang w:eastAsia="fr-FR"/>
                              </w:rPr>
                            </w:pPr>
                          </w:p>
                          <w:p w:rsidR="00E64970" w:rsidRPr="0003783E" w:rsidRDefault="00E64970" w:rsidP="00E64970">
                            <w:pPr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lang w:eastAsia="fr-FR"/>
                              </w:rPr>
                            </w:pPr>
                            <w:r w:rsidRPr="0003783E">
                              <w:rPr>
                                <w:rFonts w:ascii="Bookman Old Style" w:eastAsia="Times New Roman" w:hAnsi="Bookman Old Style" w:cs="Times New Roman"/>
                                <w:b/>
                                <w:lang w:eastAsia="fr-FR"/>
                              </w:rPr>
                              <w:t xml:space="preserve">République du Niger </w:t>
                            </w:r>
                          </w:p>
                          <w:p w:rsidR="00E64970" w:rsidRPr="0003783E" w:rsidRDefault="00E64970" w:rsidP="00E64970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eastAsia="Times New Roman" w:hAnsi="Bookman Old Style" w:cs="Times New Roman"/>
                                <w:b/>
                                <w:lang w:eastAsia="fr-FR"/>
                              </w:rPr>
                            </w:pPr>
                            <w:r w:rsidRPr="0003783E">
                              <w:rPr>
                                <w:rFonts w:ascii="Bookman Old Style" w:eastAsia="Times New Roman" w:hAnsi="Bookman Old Style" w:cs="Times New Roman"/>
                                <w:b/>
                                <w:lang w:eastAsia="fr-FR"/>
                              </w:rPr>
                              <w:t>Fraternité- Travail- progrès CONSEIL SUPERIEUR DE LACOMMUNICATION</w:t>
                            </w:r>
                          </w:p>
                          <w:p w:rsidR="00E64970" w:rsidRPr="0003783E" w:rsidRDefault="00E64970" w:rsidP="00E649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75010B" w:rsidRDefault="00750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.85pt;margin-top:-59.6pt;width:186.95pt;height:118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" stroked="f">
                <v:textbox>
                  <w:txbxContent>
                    <w:p w:rsidR="00E64970" w:rsidRDefault="00E64970" w:rsidP="00E64970">
                      <w:pPr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lang w:eastAsia="fr-FR"/>
                        </w:rPr>
                      </w:pPr>
                    </w:p>
                    <w:p w:rsidR="00E64970" w:rsidRPr="0003783E" w:rsidRDefault="00E64970" w:rsidP="00E64970">
                      <w:pPr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lang w:eastAsia="fr-FR"/>
                        </w:rPr>
                      </w:pPr>
                      <w:r w:rsidRPr="0003783E">
                        <w:rPr>
                          <w:rFonts w:ascii="Bookman Old Style" w:eastAsia="Times New Roman" w:hAnsi="Bookman Old Style" w:cs="Times New Roman"/>
                          <w:b/>
                          <w:lang w:eastAsia="fr-FR"/>
                        </w:rPr>
                        <w:t xml:space="preserve">République du Niger </w:t>
                      </w:r>
                    </w:p>
                    <w:p w:rsidR="00E64970" w:rsidRPr="0003783E" w:rsidRDefault="00E64970" w:rsidP="00E64970">
                      <w:pPr>
                        <w:spacing w:after="0" w:line="240" w:lineRule="auto"/>
                        <w:jc w:val="both"/>
                        <w:rPr>
                          <w:rFonts w:ascii="Bookman Old Style" w:eastAsia="Times New Roman" w:hAnsi="Bookman Old Style" w:cs="Times New Roman"/>
                          <w:b/>
                          <w:lang w:eastAsia="fr-FR"/>
                        </w:rPr>
                      </w:pPr>
                      <w:r w:rsidRPr="0003783E">
                        <w:rPr>
                          <w:rFonts w:ascii="Bookman Old Style" w:eastAsia="Times New Roman" w:hAnsi="Bookman Old Style" w:cs="Times New Roman"/>
                          <w:b/>
                          <w:lang w:eastAsia="fr-FR"/>
                        </w:rPr>
                        <w:t>Fraternité- Travail- progrès CONSEIL SUPERIEUR DE LACOMMUNICATION</w:t>
                      </w:r>
                    </w:p>
                    <w:p w:rsidR="00E64970" w:rsidRPr="0003783E" w:rsidRDefault="00E64970" w:rsidP="00E6497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75010B" w:rsidRDefault="0075010B"/>
                  </w:txbxContent>
                </v:textbox>
              </v:shape>
            </w:pict>
          </mc:Fallback>
        </mc:AlternateContent>
      </w:r>
      <w:r w:rsidR="0075010B" w:rsidRPr="0075010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9C88" wp14:editId="6FE2F807">
                <wp:simplePos x="0" y="0"/>
                <wp:positionH relativeFrom="column">
                  <wp:posOffset>2957830</wp:posOffset>
                </wp:positionH>
                <wp:positionV relativeFrom="paragraph">
                  <wp:posOffset>-718820</wp:posOffset>
                </wp:positionV>
                <wp:extent cx="3095625" cy="14668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970" w:rsidRDefault="00E64970" w:rsidP="007501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75010B" w:rsidRDefault="0075010B" w:rsidP="007501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F64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DELIBERATION N° 97-002/CSC </w:t>
                            </w:r>
                          </w:p>
                          <w:p w:rsidR="0075010B" w:rsidRDefault="0075010B" w:rsidP="007501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F64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0F646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du</w:t>
                            </w:r>
                            <w:proofErr w:type="gramEnd"/>
                            <w:r w:rsidRPr="000F646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 xml:space="preserve"> 4 juillet 1997</w:t>
                            </w:r>
                          </w:p>
                          <w:p w:rsidR="0075010B" w:rsidRPr="000F6469" w:rsidRDefault="0075010B" w:rsidP="007501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F646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Portant adoption de la Charte des Journalistes Professionnels du Niger</w:t>
                            </w:r>
                          </w:p>
                          <w:p w:rsidR="0075010B" w:rsidRDefault="00750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2.9pt;margin-top:-56.6pt;width:243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" stroked="f">
                <v:textbox>
                  <w:txbxContent>
                    <w:p w:rsidR="00E64970" w:rsidRDefault="00E64970" w:rsidP="007501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:rsidR="0075010B" w:rsidRDefault="0075010B" w:rsidP="007501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0F64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DELIBERATION N° 97-002/CSC </w:t>
                      </w:r>
                    </w:p>
                    <w:p w:rsidR="0075010B" w:rsidRDefault="0075010B" w:rsidP="007501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0F646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gramStart"/>
                      <w:r w:rsidRPr="000F646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du</w:t>
                      </w:r>
                      <w:proofErr w:type="gramEnd"/>
                      <w:r w:rsidRPr="000F646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 xml:space="preserve"> 4 juillet 1997</w:t>
                      </w:r>
                    </w:p>
                    <w:p w:rsidR="0075010B" w:rsidRPr="000F6469" w:rsidRDefault="0075010B" w:rsidP="007501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0F646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fr-FR"/>
                        </w:rPr>
                        <w:t>Portant adoption de la Charte des Journalistes Professionnels du Niger</w:t>
                      </w:r>
                    </w:p>
                    <w:p w:rsidR="0075010B" w:rsidRDefault="0075010B"/>
                  </w:txbxContent>
                </v:textbox>
              </v:shape>
            </w:pict>
          </mc:Fallback>
        </mc:AlternateContent>
      </w:r>
    </w:p>
    <w:p w:rsidR="0075010B" w:rsidRDefault="0075010B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5010B" w:rsidRDefault="0075010B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5010B" w:rsidRDefault="0075010B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CONSEIL SUPERIEUR DE LA COMMUNICATION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     </w:t>
      </w:r>
      <w:smartTag w:uri="urn:schemas-microsoft-com:office:smarttags" w:element="PersonName">
        <w:smartTagPr>
          <w:attr w:name="ProductID" w:val="la Constitution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Constitution</w:t>
        </w:r>
      </w:smartTag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VU      L’Ordonnance n° 93-021 du 30 mars 1993, portant composition, organisation,   attributions et fonctionnement du Conseil Supérieur de la Communication ;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     Le décret n° 94-160 /PRN /MCC/S du 22 octobre 1994, portant nomination des </w:t>
      </w:r>
      <w:bookmarkStart w:id="0" w:name="_GoBack"/>
      <w:bookmarkEnd w:id="0"/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membres du Conseil Supérieur de la Communication ; 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VU      La Délibération n° 95-001/CSC du 29 mars 1995, fixant le règlement intérieur du  Conseil Supérieur de la Communication ; 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     Le Projet de Charte des journalistes professionnels du Niger issu des états  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Généraux de la communication tenus du 3 au 7 novembre 1992 ;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Après délibération de la plénière du Conseil Supérieur de </w:t>
      </w:r>
      <w:smartTag w:uri="urn:schemas-microsoft-com:office:smarttags" w:element="PersonName">
        <w:smartTagPr>
          <w:attr w:name="ProductID" w:val="la Communication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Communication</w:t>
        </w:r>
      </w:smartTag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DECIDE</w:t>
      </w: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 premier</w:t>
      </w: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 : </w:t>
      </w:r>
      <w:smartTag w:uri="urn:schemas-microsoft-com:office:smarttags" w:element="PersonName">
        <w:smartTagPr>
          <w:attr w:name="ProductID" w:val="la Charte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Charte</w:t>
        </w:r>
      </w:smartTag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journalistes professionnels du Niger déposée auprès du Conseil Supérieur de </w:t>
      </w:r>
      <w:smartTag w:uri="urn:schemas-microsoft-com:office:smarttags" w:element="PersonName">
        <w:smartTagPr>
          <w:attr w:name="ProductID" w:val="la Communication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Communication</w:t>
        </w:r>
      </w:smartTag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 est adoptée à compter de la date de signature de la présente délibération.</w:t>
      </w:r>
    </w:p>
    <w:p w:rsidR="000F6469" w:rsidRPr="000F6469" w:rsidRDefault="000F6469" w:rsidP="000F64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 2</w:t>
      </w: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 : la présente délibération ainsi que le texte de la dite charte seront publiés au Journal Officiel de </w:t>
      </w:r>
      <w:smartTag w:uri="urn:schemas-microsoft-com:office:smarttags" w:element="PersonName">
        <w:smartTagPr>
          <w:attr w:name="ProductID" w:val="la R￩publique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République</w:t>
        </w:r>
      </w:smartTag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Niger.</w:t>
      </w:r>
    </w:p>
    <w:p w:rsidR="000F6469" w:rsidRPr="000F6469" w:rsidRDefault="000F6469" w:rsidP="000F6469">
      <w:pPr>
        <w:spacing w:after="12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CONSEIL SUPERIEUR</w:t>
      </w:r>
    </w:p>
    <w:p w:rsidR="000F6469" w:rsidRPr="000F6469" w:rsidRDefault="000F6469" w:rsidP="000F6469">
      <w:pPr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DE </w:t>
      </w:r>
      <w:smartTag w:uri="urn:schemas-microsoft-com:office:smarttags" w:element="PersonName">
        <w:smartTagPr>
          <w:attr w:name="ProductID" w:val="la Communication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COMMUNICATION</w:t>
        </w:r>
      </w:smartTag>
    </w:p>
    <w:p w:rsidR="000F6469" w:rsidRPr="000F6469" w:rsidRDefault="000F6469" w:rsidP="000F6469">
      <w:pPr>
        <w:spacing w:after="12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PRESIDENT</w:t>
      </w:r>
    </w:p>
    <w:p w:rsidR="000F6469" w:rsidRPr="000F6469" w:rsidRDefault="000F6469" w:rsidP="000F6469">
      <w:pPr>
        <w:spacing w:after="12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DAOUDA DIALLO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PREAMBULE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Le droit à l’information, à la libre expression et à la critique est une des libertés fondamentales de tout être humain. Il est une composante essentielle de la démocratie au Niger.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       De ce droit du public à connaître les faits et les opinions procède l’ensemble des devoirs et des droits des journalistes du Niger qui est déposée auprès du Conseil Supérieur de </w:t>
      </w:r>
      <w:smartTag w:uri="urn:schemas-microsoft-com:office:smarttags" w:element="PersonName">
        <w:smartTagPr>
          <w:attr w:name="ProductID" w:val="la Communication"/>
        </w:smartTagPr>
        <w:r w:rsidRPr="000F6469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Communication</w:t>
        </w:r>
      </w:smartTag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Niger.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La responsabilité du journaliste vis-à-vis du public prime devant toute autre responsabilité, en particulier à l’égard de leurs employeurs et des pouvoirs publics.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La mission d’information comprend nécessairement des limites que les journalistes nigériens eux-mêmes s’imposent dans cette Charte dans laquelle, en toute responsabilité, ils considèrent que leurs devoirs sont plus nombreux que leurs droits.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Cependant, ces devoirs ne peuvent être effectivement respectés dans l’exercice de la profession de journaliste que si les conditions concrètes de l’indépendance et de la dignité professionnelle sont réalisées. 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F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DEVOIRS</w:t>
      </w: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défendre la liberté de l’information, du commentaire et de la critique.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s’assurer de la véracité des faits qu’il doit rapporter sans altération.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La liberté d’opinion du journaliste s’exerce dans le respect du droit du public à l’information. Dans tous les cas, l’exactitude des faits rapportés ou commentés ne doit jamais être dénaturée par ses opinions personnelles.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s’interdit le plagiat, la calomnie, la diffamation et les accusations sans fondements.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ne doit user de méthodes incorrectes pour obtenir ou diffuser des informations.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rectifier toute information publiée qui se révèle inexacte.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information doit être identifiée comme telle en l’accompagnant des réserves qui s’imposent.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est tenu au secret professionnel. Il ne doit pas divulguer les sources des informations obtenues confidentiellement. Dans des cas qu’il juge exceptionnels, le journaliste peut révéler sa source à son supérieur, à condition que ce dernier soit lui-même lié par le secret professionnel. Le journaliste peut être délié du secret professionnel sur l’aveu de la source de l’information ou s’il a pu être clairement prouvé que la source intentionnellement induit en erreur.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respecter la vie privée des personnes dès lors que celle-ci n’a pas d’incidence sur la vie collective.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Une information susceptible de jeter le discrédit sur une personne ou de l’exposer au mépris ou à la haine ne doit être publiée qu’en fonction de son intérêt public et de son importance dans la vie collective.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considérer que toute personne soupçonnée, arrêtée ou accusée est présumée innocente tant qu’elle n’a pas été condamnée à la suite d’un procès juste et équitable.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résister et dénoncer toute tentative de corruption. Il ne peut recevoir ou s’attendre à un quelconque avantage de la publication ou de la suppression d’une information ou d’un commentaire.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Il ne doit pas confondre son métier avec celui du publicitaire ou du  propagandiste.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Il doit refuser toute consigne directe ou indirecte des annonceurs. Il ne doit 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proofErr w:type="gramStart"/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pas</w:t>
      </w:r>
      <w:proofErr w:type="gramEnd"/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la promotion ou la publicité d’un produit commercial.</w:t>
      </w:r>
    </w:p>
    <w:p w:rsidR="000F6469" w:rsidRPr="000F6469" w:rsidRDefault="000F6469" w:rsidP="000F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doit refuser toute pression et n’accepter de directive rédactionnelle que des responsables de sa rédaction.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Un journaliste ne doit solliciter la place d’un confrère, ni provoquer son renvoi en offrant ses services contre une rémunération inférieure.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DROITS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journaliste, dans l’exercice de ses fonctions, a droit au libre accès à toutes les sources d’information. Aucune mesure ne peut restreindre ce droit sauf dans des cas exceptionnels et en vertu de motifs exprimés.</w:t>
      </w:r>
    </w:p>
    <w:p w:rsidR="000F6469" w:rsidRPr="000F6469" w:rsidRDefault="000F6469" w:rsidP="000F64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journaliste, dans le cadre de son travail, a le droit de faire appel à toute personne qu’il juge compétente pour analyser ou commenter un évènement de portée locale ou internationale.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journaliste ne peut être contraint à accomplir un acte professionnel ou </w:t>
      </w:r>
      <w:proofErr w:type="spellStart"/>
      <w:proofErr w:type="gramStart"/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proofErr w:type="gramEnd"/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exprimer une opinion contraire à sa conviction ou sa conscience.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Le journaliste n’est pas responsable des propos tenus directement par tierce personne.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DISPOSITION FINALE :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Un journaliste digne de ce nom se fait un devoir d’observer strictement les principes énoncés dans cette Charte des journalistes professionnels du Niger : reconnaissant le droit du Niger, le journaliste n’accepte, en matière professionnelle, que la juridiction du Conseil Supérieur de la presse du Niger, à l’exclusion de toute intrusion gouvernementale.</w:t>
      </w:r>
    </w:p>
    <w:p w:rsidR="000F6469" w:rsidRPr="000F6469" w:rsidRDefault="000F6469" w:rsidP="000F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6469">
        <w:rPr>
          <w:rFonts w:ascii="Times New Roman" w:eastAsia="Times New Roman" w:hAnsi="Times New Roman" w:cs="Times New Roman"/>
          <w:sz w:val="24"/>
          <w:szCs w:val="24"/>
          <w:lang w:eastAsia="fr-FR"/>
        </w:rPr>
        <w:t>Niamey, le 04 juillet 1997</w:t>
      </w: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6469" w:rsidRPr="000F6469" w:rsidRDefault="000F6469" w:rsidP="000F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7076" w:rsidRDefault="00277076"/>
    <w:sectPr w:rsidR="0027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E2A"/>
    <w:multiLevelType w:val="hybridMultilevel"/>
    <w:tmpl w:val="9EBE8D80"/>
    <w:lvl w:ilvl="0" w:tplc="78B09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7"/>
    <w:rsid w:val="000F6469"/>
    <w:rsid w:val="00277076"/>
    <w:rsid w:val="00313887"/>
    <w:rsid w:val="0075010B"/>
    <w:rsid w:val="00E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ADMNISTRATEUR</dc:creator>
  <cp:keywords/>
  <dc:description/>
  <cp:lastModifiedBy>ADMNISTRATEUR</cp:lastModifiedBy>
  <cp:revision>4</cp:revision>
  <dcterms:created xsi:type="dcterms:W3CDTF">2020-10-06T11:10:00Z</dcterms:created>
  <dcterms:modified xsi:type="dcterms:W3CDTF">2020-10-06T11:16:00Z</dcterms:modified>
</cp:coreProperties>
</file>